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E683" w14:textId="2FDEA843" w:rsidR="006A0D14" w:rsidRPr="00FC6733" w:rsidRDefault="006A0D14" w:rsidP="005A44C2">
      <w:pPr>
        <w:shd w:val="clear" w:color="auto" w:fill="FFFFFF"/>
        <w:spacing w:before="100" w:beforeAutospacing="1" w:after="100" w:afterAutospacing="1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FC67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Instytut Finansów – zapisy na przedmioty do wyboru w semestrze </w:t>
      </w:r>
      <w:r w:rsidR="002F354F" w:rsidRPr="00FC67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zimowym oraz </w:t>
      </w:r>
      <w:r w:rsidRPr="00FC67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letnim roku akademickiego 202</w:t>
      </w:r>
      <w:r w:rsidR="0004411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5</w:t>
      </w:r>
      <w:r w:rsidRPr="00FC67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/202</w:t>
      </w:r>
      <w:r w:rsidR="0004411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6</w:t>
      </w:r>
      <w:r w:rsidRPr="00FC67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, studia II stopnia, stacjonarne i niestacjonarne</w:t>
      </w:r>
    </w:p>
    <w:p w14:paraId="3EA5DC06" w14:textId="77777777" w:rsidR="006A0D14" w:rsidRPr="00D016CB" w:rsidRDefault="006A0D14" w:rsidP="006A0D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Szanowni Państwo,</w:t>
      </w:r>
    </w:p>
    <w:p w14:paraId="7445DB79" w14:textId="3E47E217" w:rsidR="006A0D14" w:rsidRPr="00D016CB" w:rsidRDefault="006A0D14" w:rsidP="006A0D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Uprzejmie informujemy, </w:t>
      </w:r>
      <w:r w:rsidR="00CF5909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w</w:t>
      </w: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dniach:</w:t>
      </w:r>
    </w:p>
    <w:p w14:paraId="6806C696" w14:textId="5BE11601" w:rsidR="006A0D14" w:rsidRPr="00D016CB" w:rsidRDefault="00BA458F" w:rsidP="003B055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marca</w:t>
      </w:r>
      <w:r w:rsidR="00A65A84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A65A84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F354F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kwietnia</w:t>
      </w:r>
      <w:r w:rsidR="00A65A84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A65A84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  <w:r w:rsidR="006A0D14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uruchamiamy zapisy na przedmioty do wyboru na studiach </w:t>
      </w:r>
      <w:r w:rsidR="006A0D14" w:rsidRPr="00D01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 stopnia,</w:t>
      </w:r>
      <w:r w:rsidR="006A0D14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stacjonarnych oraz niestacjonarnych na kierunk</w:t>
      </w:r>
      <w:r w:rsidR="009E0869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ach</w:t>
      </w:r>
      <w:r w:rsidR="006A0D14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CE6121F" w14:textId="5F8C3925" w:rsidR="006A0D14" w:rsidRPr="00D016CB" w:rsidRDefault="006A0D14" w:rsidP="00D625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Audyt finansowy</w:t>
      </w:r>
      <w:r w:rsidR="00A65A84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studia stacjonarne</w:t>
      </w:r>
      <w:r w:rsidR="000C5651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brak limitu,</w:t>
      </w:r>
      <w:r w:rsidR="009E0869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F5E652A" w14:textId="3FFD364B" w:rsidR="009E0869" w:rsidRPr="00D016CB" w:rsidRDefault="009E0869" w:rsidP="009E0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Audyt finansowy</w:t>
      </w: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studia niestacjonarne</w:t>
      </w:r>
      <w:r w:rsidR="000C5651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brak limitu,</w:t>
      </w:r>
    </w:p>
    <w:p w14:paraId="3E29B2C6" w14:textId="7BAC03E8" w:rsidR="009E0869" w:rsidRPr="00D016CB" w:rsidRDefault="009E0869" w:rsidP="00D625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Bankowość i zarządzanie ryzykiem </w:t>
      </w: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studia stacjonarne</w:t>
      </w:r>
      <w:r w:rsidR="000C5651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brak limitu,</w:t>
      </w: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B9AD552" w14:textId="676F7A73" w:rsidR="009E0869" w:rsidRPr="00D016CB" w:rsidRDefault="009E0869" w:rsidP="009E0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Bankowość i zarządzanie ryzykiem </w:t>
      </w: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studia niestacjonarne</w:t>
      </w:r>
      <w:r w:rsidR="000C5651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brak limitu</w:t>
      </w:r>
      <w:r w:rsidR="0007049E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708247E" w14:textId="77777777" w:rsidR="002F354F" w:rsidRPr="00D016CB" w:rsidRDefault="006A0D14" w:rsidP="002F35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Financial Analytics</w:t>
      </w:r>
      <w:r w:rsidR="009E0869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studia niestacjonarne – </w:t>
      </w:r>
      <w:r w:rsidR="0007049E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limitu,</w:t>
      </w:r>
    </w:p>
    <w:p w14:paraId="2457C11C" w14:textId="2A61FBBD" w:rsidR="00880498" w:rsidRPr="00D016CB" w:rsidRDefault="006A0D14" w:rsidP="00C520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Finanse i rachunkowość</w:t>
      </w:r>
      <w:r w:rsidR="00A65A84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studia stacjonarne</w:t>
      </w:r>
      <w:r w:rsid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="00880498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limit studentów na jeden przedmiot </w:t>
      </w:r>
      <w:r w:rsid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75</w:t>
      </w:r>
      <w:r w:rsidR="00880498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osób</w:t>
      </w:r>
      <w:r w:rsidR="007177D8" w:rsidRPr="00D016C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,</w:t>
      </w:r>
    </w:p>
    <w:p w14:paraId="3B5D76FE" w14:textId="2F90CD10" w:rsidR="00A65A84" w:rsidRPr="00D016CB" w:rsidRDefault="00A65A84" w:rsidP="00C520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Finanse i rachunkowość</w:t>
      </w: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studia niestacjonarne</w:t>
      </w:r>
      <w:r w:rsid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="00880498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limit studentów na jeden przedmiot 1</w:t>
      </w:r>
      <w:r w:rsid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="00880498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osób</w:t>
      </w:r>
      <w:r w:rsidR="007177D8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ED55600" w14:textId="5DDBD824" w:rsidR="006A0D14" w:rsidRPr="00D016CB" w:rsidRDefault="006A0D14" w:rsidP="00D625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Rynki finansow</w:t>
      </w:r>
      <w:r w:rsidR="009E0869" w:rsidRPr="00D016C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</w:t>
      </w:r>
      <w:r w:rsidR="009E0869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studia stacjonarne – </w:t>
      </w:r>
      <w:r w:rsidR="0007049E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limitu.</w:t>
      </w:r>
    </w:p>
    <w:p w14:paraId="64838E27" w14:textId="3A1B4E0C" w:rsidR="006A0D14" w:rsidRPr="00D016CB" w:rsidRDefault="00086A86" w:rsidP="007B1B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zasadach zapisów na przedmioty do wyboru</w:t>
      </w:r>
    </w:p>
    <w:p w14:paraId="35D84ABF" w14:textId="189C2229" w:rsidR="00086A86" w:rsidRPr="00D016CB" w:rsidRDefault="00086A86" w:rsidP="007B1B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Zapisy na przedmioty do wyboru odbywają się przez system USOSweb.</w:t>
      </w:r>
    </w:p>
    <w:p w14:paraId="4A040F19" w14:textId="754E8059" w:rsidR="00086A86" w:rsidRPr="00D016CB" w:rsidRDefault="0007049E" w:rsidP="007B1B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</w:t>
      </w:r>
      <w:r w:rsidR="00086A86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uruchamiany, gdy zapisze się na niego minimalna liczba studentów zgodna z</w:t>
      </w:r>
      <w:r w:rsidR="00A635E0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086A86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odrębnym Zarządzeniem Rektora </w:t>
      </w:r>
      <w:bookmarkStart w:id="0" w:name="_Hlk190254843"/>
      <w:r w:rsidR="00086A86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(Zarządzenie Rektora Uniwersytetu Ekonomicznego w</w:t>
      </w:r>
      <w:r w:rsidR="00A635E0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086A86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Krakowie nr R.0211.</w:t>
      </w:r>
      <w:r w:rsidR="00BA458F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59</w:t>
      </w:r>
      <w:r w:rsidR="00086A86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BA458F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086A86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2 </w:t>
      </w:r>
      <w:r w:rsidR="00BA458F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grudnia</w:t>
      </w:r>
      <w:r w:rsidR="00086A86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BA458F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086A86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r.)</w:t>
      </w:r>
      <w:r w:rsidR="007B1BB7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bookmarkEnd w:id="0"/>
    </w:p>
    <w:p w14:paraId="5BD02B04" w14:textId="3C29D265" w:rsidR="0007049E" w:rsidRPr="00D016CB" w:rsidRDefault="0007049E" w:rsidP="007B1B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161915830"/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zapisów z</w:t>
      </w:r>
      <w:r w:rsidRPr="00D01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brakiem limitów:</w:t>
      </w:r>
    </w:p>
    <w:bookmarkEnd w:id="1"/>
    <w:p w14:paraId="5505C90B" w14:textId="77777777" w:rsidR="0007049E" w:rsidRPr="00D016CB" w:rsidRDefault="0007049E" w:rsidP="0007049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pierwszej turze wszyscy studenci dokonują wyboru przedmiotu.</w:t>
      </w:r>
    </w:p>
    <w:p w14:paraId="59FE916C" w14:textId="77777777" w:rsidR="0007049E" w:rsidRPr="00D016CB" w:rsidRDefault="0007049E" w:rsidP="0007049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Instytutu wskazuje przedmioty do wyboru, które zostaną uruchomione.</w:t>
      </w:r>
    </w:p>
    <w:p w14:paraId="161DC1B1" w14:textId="77777777" w:rsidR="0007049E" w:rsidRPr="00D016CB" w:rsidRDefault="0007049E" w:rsidP="0007049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drugiej turze biorą udział studenci, którzy wybrali w pierwszej turze przedmioty które nie zostały uruchomione oraz studenci, którzy nie dokonali żadnego wyboru przedmiotu w pierwszej turze.</w:t>
      </w:r>
    </w:p>
    <w:p w14:paraId="0E9C5488" w14:textId="77777777" w:rsidR="0007049E" w:rsidRPr="00D016CB" w:rsidRDefault="0007049E" w:rsidP="0007049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Niedokonanie przez studenta wyboru przedmiotu do wyboru w drugiej turze skutkuje przypisaniem go do przedmiotu wyznaczonego przez Dyrektora Instytutu.</w:t>
      </w:r>
    </w:p>
    <w:p w14:paraId="1C77F1E8" w14:textId="77777777" w:rsidR="00880498" w:rsidRPr="00D016CB" w:rsidRDefault="00880498" w:rsidP="008804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2" w:name="_Hlk193097820"/>
      <w:r w:rsidRPr="00D01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Zapisy są realizowane w dwóch turach:</w:t>
      </w:r>
    </w:p>
    <w:bookmarkEnd w:id="2"/>
    <w:p w14:paraId="408811A5" w14:textId="77777777" w:rsidR="00880498" w:rsidRPr="00D016CB" w:rsidRDefault="00880498" w:rsidP="00880498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28.03.2025 r. – I tura, w godz. 9.00 – 23.59, </w:t>
      </w:r>
    </w:p>
    <w:p w14:paraId="3F19C1E8" w14:textId="77777777" w:rsidR="00880498" w:rsidRPr="00D016CB" w:rsidRDefault="00880498" w:rsidP="00880498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1.04.2025 r.  – II tura, w godz. 9.00 – 23.59.</w:t>
      </w:r>
    </w:p>
    <w:p w14:paraId="3FA4D5AA" w14:textId="77777777" w:rsidR="00880498" w:rsidRPr="00D016CB" w:rsidRDefault="00880498" w:rsidP="008804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93098517"/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zapisów </w:t>
      </w:r>
      <w:r w:rsidRPr="00D01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limitem maksymalnym studentów wprowadzonym przez Dyrektora Instytutu</w:t>
      </w: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bookmarkEnd w:id="3"/>
    <w:p w14:paraId="645E68F6" w14:textId="32B09CDA" w:rsidR="007B1BB7" w:rsidRPr="00D016CB" w:rsidRDefault="0007049E" w:rsidP="00880498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086A86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tudent dokonuje wyboru i zapisuje się na wybrane przedmioty (zgodnie z</w:t>
      </w:r>
      <w:r w:rsidR="007B1BB7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086A86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programem studiów)</w:t>
      </w:r>
      <w:r w:rsid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3DC72BE" w14:textId="1ECA1216" w:rsidR="007B1BB7" w:rsidRPr="00D016CB" w:rsidRDefault="0007049E" w:rsidP="00880498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086A86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rzyjęcia na przedmioty do wyboru odbywają się na podstawie rankingu średniej ocen. Przy przyjęciach na przedmioty do wyboru pierwszeństwo mają studenci z</w:t>
      </w:r>
      <w:r w:rsidR="007B1BB7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086A86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wyższą średnią ocen uzyskaną ze wszystkich dotychczas zaliczonych semestrów studiów</w:t>
      </w: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995C4A4" w14:textId="4D58CAA1" w:rsidR="00044454" w:rsidRPr="00D016CB" w:rsidRDefault="0007049E" w:rsidP="00880498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="00086A86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rednia wyliczana jest zgodnie z zasadami określonymi w Regulaminie studiów; średnia ocen dostępna jest w systemie USOSweb przed rozpoczęciem zapisów</w:t>
      </w: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68356CF" w14:textId="75B2EF33" w:rsidR="00086A86" w:rsidRPr="00D016CB" w:rsidRDefault="0007049E" w:rsidP="00880498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086A86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olejność przyjęcia jest wyznaczona na podstawie średniej w następujący sposób:</w:t>
      </w:r>
    </w:p>
    <w:p w14:paraId="521EAE6E" w14:textId="77777777" w:rsidR="002F354F" w:rsidRPr="00D016CB" w:rsidRDefault="002F354F" w:rsidP="00FC6733">
      <w:pPr>
        <w:pStyle w:val="Akapitzlist"/>
        <w:numPr>
          <w:ilvl w:val="0"/>
          <w:numId w:val="35"/>
        </w:numPr>
        <w:shd w:val="clear" w:color="auto" w:fill="FFFFFF"/>
        <w:tabs>
          <w:tab w:val="clear" w:pos="-12"/>
        </w:tabs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 grupa – średnia większa lub równa 4,5,</w:t>
      </w:r>
    </w:p>
    <w:p w14:paraId="7E16A4AC" w14:textId="77777777" w:rsidR="002F354F" w:rsidRPr="00D016CB" w:rsidRDefault="002F354F" w:rsidP="00FC6733">
      <w:pPr>
        <w:pStyle w:val="Akapitzlist"/>
        <w:numPr>
          <w:ilvl w:val="0"/>
          <w:numId w:val="35"/>
        </w:numPr>
        <w:shd w:val="clear" w:color="auto" w:fill="FFFFFF"/>
        <w:tabs>
          <w:tab w:val="clear" w:pos="-12"/>
        </w:tabs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 grupa – średnia z przedziału od 4 do 4,49,</w:t>
      </w:r>
    </w:p>
    <w:p w14:paraId="45B85E35" w14:textId="77777777" w:rsidR="002F354F" w:rsidRPr="00D016CB" w:rsidRDefault="002F354F" w:rsidP="00FC6733">
      <w:pPr>
        <w:pStyle w:val="Akapitzlist"/>
        <w:numPr>
          <w:ilvl w:val="0"/>
          <w:numId w:val="35"/>
        </w:numPr>
        <w:shd w:val="clear" w:color="auto" w:fill="FFFFFF"/>
        <w:tabs>
          <w:tab w:val="clear" w:pos="-12"/>
        </w:tabs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 grupa – średnia z przedziału od 3,5 do 3,99,</w:t>
      </w:r>
    </w:p>
    <w:p w14:paraId="4D02FDAE" w14:textId="77777777" w:rsidR="002F354F" w:rsidRPr="00D016CB" w:rsidRDefault="002F354F" w:rsidP="00FC6733">
      <w:pPr>
        <w:pStyle w:val="Akapitzlist"/>
        <w:numPr>
          <w:ilvl w:val="0"/>
          <w:numId w:val="35"/>
        </w:numPr>
        <w:shd w:val="clear" w:color="auto" w:fill="FFFFFF"/>
        <w:tabs>
          <w:tab w:val="clear" w:pos="-12"/>
        </w:tabs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 grupa – średnia mniejsza niż 3,49.</w:t>
      </w:r>
    </w:p>
    <w:p w14:paraId="1E7D1A2C" w14:textId="0B3A5C91" w:rsidR="001768E5" w:rsidRPr="00D016CB" w:rsidRDefault="0007049E" w:rsidP="002A0E48">
      <w:pPr>
        <w:pStyle w:val="Akapitzlist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1768E5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tudenci zapisują się w określonym terminie wg następujących zasad:</w:t>
      </w:r>
    </w:p>
    <w:p w14:paraId="58C2E069" w14:textId="77777777" w:rsidR="00880498" w:rsidRPr="00D016CB" w:rsidRDefault="00880498" w:rsidP="00880498">
      <w:pPr>
        <w:pStyle w:val="Akapitzlist"/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4" w:name="_Hlk161915916"/>
      <w:r w:rsidRPr="00D01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28.03.2025 r. – </w:t>
      </w:r>
      <w:r w:rsidRPr="00D016CB">
        <w:rPr>
          <w:rFonts w:ascii="Times New Roman" w:hAnsi="Times New Roman" w:cs="Times New Roman"/>
          <w:b/>
          <w:bCs/>
          <w:sz w:val="24"/>
          <w:szCs w:val="24"/>
        </w:rPr>
        <w:t>zapisy studentów z grupy I,</w:t>
      </w:r>
    </w:p>
    <w:p w14:paraId="4728135B" w14:textId="77777777" w:rsidR="00880498" w:rsidRPr="00D016CB" w:rsidRDefault="00880498" w:rsidP="00880498">
      <w:pPr>
        <w:pStyle w:val="Akapitzlist"/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1.04.2025 r.  – </w:t>
      </w:r>
      <w:r w:rsidRPr="00D016CB">
        <w:rPr>
          <w:rFonts w:ascii="Times New Roman" w:hAnsi="Times New Roman" w:cs="Times New Roman"/>
          <w:b/>
          <w:bCs/>
          <w:sz w:val="24"/>
          <w:szCs w:val="24"/>
        </w:rPr>
        <w:t xml:space="preserve">zapisy studentów z grupy I </w:t>
      </w:r>
      <w:proofErr w:type="spellStart"/>
      <w:r w:rsidRPr="00D016C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D016CB">
        <w:rPr>
          <w:rFonts w:ascii="Times New Roman" w:hAnsi="Times New Roman" w:cs="Times New Roman"/>
          <w:b/>
          <w:bCs/>
          <w:sz w:val="24"/>
          <w:szCs w:val="24"/>
        </w:rPr>
        <w:t xml:space="preserve"> II,</w:t>
      </w:r>
    </w:p>
    <w:p w14:paraId="677B6385" w14:textId="77777777" w:rsidR="00880498" w:rsidRPr="00D016CB" w:rsidRDefault="00880498" w:rsidP="00880498">
      <w:pPr>
        <w:pStyle w:val="Akapitzlist"/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3.04. 2025 r. – </w:t>
      </w:r>
      <w:r w:rsidRPr="00D016CB">
        <w:rPr>
          <w:rFonts w:ascii="Times New Roman" w:hAnsi="Times New Roman" w:cs="Times New Roman"/>
          <w:b/>
          <w:bCs/>
          <w:sz w:val="24"/>
          <w:szCs w:val="24"/>
        </w:rPr>
        <w:t>zapisy studentów z grupy I, II, III,</w:t>
      </w:r>
    </w:p>
    <w:p w14:paraId="03A5E0E1" w14:textId="77777777" w:rsidR="00880498" w:rsidRPr="00D016CB" w:rsidRDefault="00880498" w:rsidP="00880498">
      <w:pPr>
        <w:pStyle w:val="Akapitzlist"/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7.04.2025 r. – </w:t>
      </w:r>
      <w:r w:rsidRPr="00D016CB">
        <w:rPr>
          <w:rFonts w:ascii="Times New Roman" w:hAnsi="Times New Roman" w:cs="Times New Roman"/>
          <w:b/>
          <w:bCs/>
          <w:sz w:val="24"/>
          <w:szCs w:val="24"/>
        </w:rPr>
        <w:t>zapisy studentów z grupy I, II, III i IV.</w:t>
      </w:r>
    </w:p>
    <w:bookmarkEnd w:id="4"/>
    <w:p w14:paraId="386417DE" w14:textId="2604F196" w:rsidR="00086A86" w:rsidRPr="00D016CB" w:rsidRDefault="00086A86" w:rsidP="007B1B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Niedokonanie przez studenta wyboru przedmiotu do wyboru w wyznaczonych terminach skutkuje przypisaniem go do przedmiotu wyznaczonego przez Dyrektora Instytutu.</w:t>
      </w:r>
    </w:p>
    <w:p w14:paraId="4025B8FA" w14:textId="77777777" w:rsidR="008D4E0A" w:rsidRPr="00D016CB" w:rsidRDefault="00086A86" w:rsidP="002F354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8D4E0A" w:rsidRPr="00D016CB" w:rsidSect="002F35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Instytutu podejmuje decyzję o uruchomieniu przedmiotu do wyboru na poszczególnych kierunkach na podstawie listy zapisanych studentów z uwzględnieniem </w:t>
      </w:r>
      <w:r w:rsidR="007B1BB7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powyższych zapisów</w:t>
      </w:r>
      <w:r w:rsidR="0007049E" w:rsidRPr="00D016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2AA4941" w14:textId="664EB336" w:rsidR="008D4E0A" w:rsidRPr="00D016CB" w:rsidRDefault="008D4E0A" w:rsidP="008D4E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6CB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Wykaz przedmiotów do wyboru w roku akademickim 202</w:t>
      </w:r>
      <w:r w:rsidR="002D0D37" w:rsidRPr="00D016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016C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D0D37" w:rsidRPr="00D016C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9C91302" w14:textId="4D3EA9CC" w:rsidR="008D4E0A" w:rsidRPr="00D016CB" w:rsidRDefault="008D4E0A" w:rsidP="003409E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6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Audyt finansowy – </w:t>
      </w:r>
      <w:r w:rsidRPr="00D016CB">
        <w:rPr>
          <w:rFonts w:ascii="Times New Roman" w:hAnsi="Times New Roman" w:cs="Times New Roman"/>
          <w:b/>
          <w:bCs/>
          <w:sz w:val="24"/>
          <w:szCs w:val="24"/>
        </w:rPr>
        <w:t xml:space="preserve">studia II stopnia </w:t>
      </w:r>
      <w:r w:rsidR="00880498" w:rsidRPr="00D016CB">
        <w:rPr>
          <w:rFonts w:ascii="Times New Roman" w:hAnsi="Times New Roman" w:cs="Times New Roman"/>
          <w:b/>
          <w:bCs/>
          <w:sz w:val="24"/>
          <w:szCs w:val="24"/>
        </w:rPr>
        <w:t xml:space="preserve">stacjonarne i </w:t>
      </w:r>
      <w:r w:rsidR="002A0E48" w:rsidRPr="00D016CB">
        <w:rPr>
          <w:rFonts w:ascii="Times New Roman" w:hAnsi="Times New Roman" w:cs="Times New Roman"/>
          <w:b/>
          <w:bCs/>
          <w:sz w:val="24"/>
          <w:szCs w:val="24"/>
        </w:rPr>
        <w:t>niestacjonarne</w:t>
      </w:r>
    </w:p>
    <w:p w14:paraId="5322F579" w14:textId="492F05E0" w:rsidR="008D4E0A" w:rsidRPr="00D016CB" w:rsidRDefault="008D4E0A" w:rsidP="008D4E0A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Przedmiot wybierany na semestr III:</w:t>
      </w:r>
    </w:p>
    <w:p w14:paraId="6B872C7D" w14:textId="345214BB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Funkcja nadzorcza i kontrolna instytucji sieci bezpieczeństwa finansowego,</w:t>
      </w:r>
    </w:p>
    <w:p w14:paraId="3BC29705" w14:textId="20D7F12F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Audyt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ekologiczny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3286BF7" w14:textId="174C6780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Ekonomiczne i prawne aspekty upadłości przedsiębiorstw,</w:t>
      </w:r>
    </w:p>
    <w:p w14:paraId="30C2B1B5" w14:textId="56037DB6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Identyfikacja i zapobieganie nieprawidłowościom i oszustwom księgowym</w:t>
      </w:r>
      <w:r w:rsidR="002A0E48" w:rsidRPr="00D016CB">
        <w:rPr>
          <w:rFonts w:ascii="Times New Roman" w:hAnsi="Times New Roman" w:cs="Times New Roman"/>
          <w:sz w:val="24"/>
          <w:szCs w:val="24"/>
        </w:rPr>
        <w:t xml:space="preserve"> – </w:t>
      </w:r>
      <w:r w:rsidR="002A0E48" w:rsidRPr="00EE1E2A">
        <w:rPr>
          <w:rFonts w:ascii="Times New Roman" w:hAnsi="Times New Roman" w:cs="Times New Roman"/>
          <w:b/>
          <w:bCs/>
          <w:sz w:val="24"/>
          <w:szCs w:val="24"/>
        </w:rPr>
        <w:t>tylko stacjonarne</w:t>
      </w:r>
      <w:r w:rsidRPr="00D016C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283177" w14:textId="44875D37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Ład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nadzór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korporacyjny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8FE6B5B" w14:textId="180FD1FD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Metody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rozwiązywania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problemów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biznesowych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3698D0D" w14:textId="3B98C53C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Zielona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Gospodarka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3550377" w14:textId="7752FFBB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16CB">
        <w:rPr>
          <w:rFonts w:ascii="Times New Roman" w:hAnsi="Times New Roman" w:cs="Times New Roman"/>
          <w:sz w:val="24"/>
          <w:szCs w:val="24"/>
          <w:lang w:val="en-US"/>
        </w:rPr>
        <w:t>Bond markets</w:t>
      </w:r>
      <w:r w:rsidR="002A0E48"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2A0E48" w:rsidRPr="00C56FCB">
        <w:rPr>
          <w:rFonts w:ascii="Times New Roman" w:hAnsi="Times New Roman" w:cs="Times New Roman"/>
          <w:b/>
          <w:bCs/>
          <w:sz w:val="24"/>
          <w:szCs w:val="24"/>
          <w:lang w:val="en-US"/>
        </w:rPr>
        <w:t>tylko</w:t>
      </w:r>
      <w:proofErr w:type="spellEnd"/>
      <w:r w:rsidR="002A0E48" w:rsidRPr="00C56F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stacjonarne</w:t>
      </w:r>
      <w:r w:rsidRPr="00D016C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F72BA9B" w14:textId="42252B22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Data Science i uczenie maszynowe w audycie finansowym,</w:t>
      </w:r>
    </w:p>
    <w:p w14:paraId="2F6DA600" w14:textId="0FFCD045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Kontrakty terminowe i opcje - analiza i wycena,</w:t>
      </w:r>
    </w:p>
    <w:p w14:paraId="7A5D40FE" w14:textId="70CE9418" w:rsidR="00EC1401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Zapobieganie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oszustwom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biznesowym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0EF127" w14:textId="77777777" w:rsidR="00CE3071" w:rsidRPr="00D016CB" w:rsidRDefault="00CE3071" w:rsidP="008D4E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012F9" w14:textId="627BD7B4" w:rsidR="008D4E0A" w:rsidRPr="00D016CB" w:rsidRDefault="008D4E0A" w:rsidP="008D4E0A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Przedmiot wybierany na semestr IV (1 z 3):</w:t>
      </w:r>
    </w:p>
    <w:p w14:paraId="7254C97F" w14:textId="47AE4525" w:rsidR="008D4E0A" w:rsidRPr="00D016CB" w:rsidRDefault="008D4E0A" w:rsidP="008D4E0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Audyt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śledczy</w:t>
      </w:r>
      <w:proofErr w:type="spellEnd"/>
      <w:r w:rsidR="00A95536" w:rsidRPr="00D016C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9C314D5" w14:textId="039F7084" w:rsidR="008D4E0A" w:rsidRPr="00D016CB" w:rsidRDefault="008D4E0A" w:rsidP="008D4E0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Podatki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opłaty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ekologiczne</w:t>
      </w:r>
      <w:proofErr w:type="spellEnd"/>
      <w:r w:rsidR="00A95536" w:rsidRPr="00D016C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C03076C" w14:textId="3A2FE7D0" w:rsidR="008D4E0A" w:rsidRPr="00D016CB" w:rsidRDefault="008D4E0A" w:rsidP="008D4E0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Planowanie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budżetowe</w:t>
      </w:r>
      <w:proofErr w:type="spellEnd"/>
      <w:r w:rsidR="00C42B59" w:rsidRPr="00D016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B2D6C2" w14:textId="77777777" w:rsidR="008D4E0A" w:rsidRPr="00D016CB" w:rsidRDefault="008D4E0A" w:rsidP="00A8787A">
      <w:pPr>
        <w:tabs>
          <w:tab w:val="left" w:pos="562"/>
        </w:tabs>
        <w:ind w:left="113"/>
        <w:rPr>
          <w:rFonts w:ascii="Times New Roman" w:hAnsi="Times New Roman" w:cs="Times New Roman"/>
          <w:sz w:val="24"/>
          <w:szCs w:val="24"/>
        </w:rPr>
      </w:pPr>
    </w:p>
    <w:p w14:paraId="6B407E1E" w14:textId="1EC10F1C" w:rsidR="008D4E0A" w:rsidRPr="00D016CB" w:rsidRDefault="008D4E0A" w:rsidP="00A8787A">
      <w:pPr>
        <w:tabs>
          <w:tab w:val="left" w:pos="562"/>
        </w:tabs>
        <w:ind w:left="113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Przedmiot wybierany na semestr na semestr V</w:t>
      </w:r>
      <w:r w:rsidR="002A0E48" w:rsidRPr="00D016CB">
        <w:rPr>
          <w:rFonts w:ascii="Times New Roman" w:hAnsi="Times New Roman" w:cs="Times New Roman"/>
          <w:sz w:val="24"/>
          <w:szCs w:val="24"/>
        </w:rPr>
        <w:t>:</w:t>
      </w:r>
    </w:p>
    <w:p w14:paraId="4DDF35C3" w14:textId="1EDD8421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Raportowanie i atestacja informacji z zakresu ESG (</w:t>
      </w:r>
      <w:proofErr w:type="spellStart"/>
      <w:r w:rsidRPr="00D016CB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D01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16C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D01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16CB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D016CB">
        <w:rPr>
          <w:rFonts w:ascii="Times New Roman" w:hAnsi="Times New Roman" w:cs="Times New Roman"/>
          <w:sz w:val="24"/>
          <w:szCs w:val="24"/>
        </w:rPr>
        <w:t>),</w:t>
      </w:r>
    </w:p>
    <w:p w14:paraId="071E5A93" w14:textId="635EAB19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Audyt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ekologiczny</w:t>
      </w:r>
      <w:proofErr w:type="spellEnd"/>
      <w:r w:rsidR="002A0E48"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2A0E48" w:rsidRPr="00D016CB">
        <w:rPr>
          <w:rFonts w:ascii="Times New Roman" w:hAnsi="Times New Roman" w:cs="Times New Roman"/>
          <w:b/>
          <w:bCs/>
          <w:sz w:val="24"/>
          <w:szCs w:val="24"/>
          <w:lang w:val="en-US"/>
        </w:rPr>
        <w:t>tylko</w:t>
      </w:r>
      <w:proofErr w:type="spellEnd"/>
      <w:r w:rsidR="002A0E48" w:rsidRPr="00D016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stacjonarne</w:t>
      </w:r>
      <w:r w:rsidRPr="00D016CB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</w:p>
    <w:p w14:paraId="32857FFC" w14:textId="54239C59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Nadzór i zarządzanie w grupie kapitałowej,</w:t>
      </w:r>
    </w:p>
    <w:p w14:paraId="468BC46F" w14:textId="7531D3A0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Sztuczna inteligencja (AI) w audycie finansowym,</w:t>
      </w:r>
    </w:p>
    <w:p w14:paraId="7AFBA0A6" w14:textId="1390A467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Instytucje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Zbiorowego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Inwestowania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24F07B4" w14:textId="31480D2F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 xml:space="preserve">Kontrakty terminowe i opcje </w:t>
      </w:r>
      <w:r w:rsidR="002A0E48" w:rsidRPr="00D016CB">
        <w:rPr>
          <w:rFonts w:ascii="Times New Roman" w:hAnsi="Times New Roman" w:cs="Times New Roman"/>
          <w:sz w:val="24"/>
          <w:szCs w:val="24"/>
        </w:rPr>
        <w:t>–</w:t>
      </w:r>
      <w:r w:rsidRPr="00D016CB">
        <w:rPr>
          <w:rFonts w:ascii="Times New Roman" w:hAnsi="Times New Roman" w:cs="Times New Roman"/>
          <w:sz w:val="24"/>
          <w:szCs w:val="24"/>
        </w:rPr>
        <w:t xml:space="preserve"> analiza i wycena,</w:t>
      </w:r>
    </w:p>
    <w:p w14:paraId="68284B7E" w14:textId="4433B6EF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Strategie przedsiębiorstw z perspektywy ESG.</w:t>
      </w:r>
    </w:p>
    <w:p w14:paraId="0214BDFD" w14:textId="3E42CDE4" w:rsidR="008D4E0A" w:rsidRPr="00D016CB" w:rsidRDefault="008D4E0A" w:rsidP="008804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6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Bankowość i zarządzanie ryzykiem</w:t>
      </w:r>
      <w:r w:rsidRPr="00D016CB">
        <w:rPr>
          <w:rFonts w:ascii="Times New Roman" w:hAnsi="Times New Roman" w:cs="Times New Roman"/>
          <w:b/>
          <w:bCs/>
          <w:sz w:val="24"/>
          <w:szCs w:val="24"/>
        </w:rPr>
        <w:t xml:space="preserve"> – studia II stopnia</w:t>
      </w:r>
      <w:r w:rsidR="00CE3071" w:rsidRPr="00D016CB">
        <w:rPr>
          <w:rFonts w:ascii="Times New Roman" w:hAnsi="Times New Roman" w:cs="Times New Roman"/>
          <w:b/>
          <w:bCs/>
          <w:sz w:val="24"/>
          <w:szCs w:val="24"/>
        </w:rPr>
        <w:t xml:space="preserve"> stacjonarne i niestacjonarne</w:t>
      </w:r>
    </w:p>
    <w:p w14:paraId="36C7796B" w14:textId="2E19EF6D" w:rsidR="008D4E0A" w:rsidRPr="00D016CB" w:rsidRDefault="008D4E0A" w:rsidP="008D4E0A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lastRenderedPageBreak/>
        <w:t>Przedmiot wybierany na semestr III:</w:t>
      </w:r>
    </w:p>
    <w:p w14:paraId="10F291C4" w14:textId="23FBFD80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Behawioralne aspekty decyzji ekonomicznych</w:t>
      </w:r>
      <w:r w:rsidR="002A0E48" w:rsidRPr="00D016CB">
        <w:rPr>
          <w:rFonts w:ascii="Times New Roman" w:hAnsi="Times New Roman" w:cs="Times New Roman"/>
          <w:sz w:val="24"/>
          <w:szCs w:val="24"/>
        </w:rPr>
        <w:t xml:space="preserve"> – </w:t>
      </w:r>
      <w:r w:rsidR="002A0E48" w:rsidRPr="00D016CB">
        <w:rPr>
          <w:rFonts w:ascii="Times New Roman" w:hAnsi="Times New Roman" w:cs="Times New Roman"/>
          <w:b/>
          <w:bCs/>
          <w:sz w:val="24"/>
          <w:szCs w:val="24"/>
        </w:rPr>
        <w:t>tylko stacjonarne</w:t>
      </w:r>
      <w:r w:rsidR="007177D8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44CEB437" w14:textId="0C8D8900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Metody badania konkurencyjności przedsiębiorstw</w:t>
      </w:r>
      <w:r w:rsidR="002A0E48" w:rsidRPr="00D016CB">
        <w:rPr>
          <w:rFonts w:ascii="Times New Roman" w:hAnsi="Times New Roman" w:cs="Times New Roman"/>
          <w:sz w:val="24"/>
          <w:szCs w:val="24"/>
        </w:rPr>
        <w:t xml:space="preserve"> – </w:t>
      </w:r>
      <w:r w:rsidR="002A0E48" w:rsidRPr="00D016CB">
        <w:rPr>
          <w:rFonts w:ascii="Times New Roman" w:hAnsi="Times New Roman" w:cs="Times New Roman"/>
          <w:b/>
          <w:bCs/>
          <w:sz w:val="24"/>
          <w:szCs w:val="24"/>
        </w:rPr>
        <w:t>tylko stacjonarne</w:t>
      </w:r>
      <w:r w:rsidR="007177D8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48E47BAB" w14:textId="60A4D9C1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Ład / nadzór korporacyjny w bankach komercyjnych</w:t>
      </w:r>
      <w:r w:rsidR="007177D8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00693939" w14:textId="2F42A8E4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Metody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rozwiązywania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problemów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biznesowych</w:t>
      </w:r>
      <w:proofErr w:type="spellEnd"/>
      <w:r w:rsidR="007177D8" w:rsidRPr="00D016C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FC4FAF9" w14:textId="1CBB4A1E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Losowe i chaotyczne systemy dynamiczne w modelowaniu rynków finansowych</w:t>
      </w:r>
      <w:r w:rsidR="007177D8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22DD164D" w14:textId="58172814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Nadzór i zarządzanie w grupie kapitałowej</w:t>
      </w:r>
      <w:r w:rsidR="007177D8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16AD42CB" w14:textId="653236D3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 xml:space="preserve">Data </w:t>
      </w:r>
      <w:r w:rsidR="007177D8" w:rsidRPr="00D016CB">
        <w:rPr>
          <w:rFonts w:ascii="Times New Roman" w:hAnsi="Times New Roman" w:cs="Times New Roman"/>
          <w:sz w:val="24"/>
          <w:szCs w:val="24"/>
        </w:rPr>
        <w:t>s</w:t>
      </w:r>
      <w:r w:rsidRPr="00D016CB">
        <w:rPr>
          <w:rFonts w:ascii="Times New Roman" w:hAnsi="Times New Roman" w:cs="Times New Roman"/>
          <w:sz w:val="24"/>
          <w:szCs w:val="24"/>
        </w:rPr>
        <w:t xml:space="preserve">cience w </w:t>
      </w:r>
      <w:r w:rsidR="007177D8" w:rsidRPr="00D016CB">
        <w:rPr>
          <w:rFonts w:ascii="Times New Roman" w:hAnsi="Times New Roman" w:cs="Times New Roman"/>
          <w:sz w:val="24"/>
          <w:szCs w:val="24"/>
        </w:rPr>
        <w:t>f</w:t>
      </w:r>
      <w:r w:rsidRPr="00D016CB">
        <w:rPr>
          <w:rFonts w:ascii="Times New Roman" w:hAnsi="Times New Roman" w:cs="Times New Roman"/>
          <w:sz w:val="24"/>
          <w:szCs w:val="24"/>
        </w:rPr>
        <w:t xml:space="preserve">inansach i </w:t>
      </w:r>
      <w:r w:rsidR="007177D8" w:rsidRPr="00D016CB">
        <w:rPr>
          <w:rFonts w:ascii="Times New Roman" w:hAnsi="Times New Roman" w:cs="Times New Roman"/>
          <w:sz w:val="24"/>
          <w:szCs w:val="24"/>
        </w:rPr>
        <w:t>b</w:t>
      </w:r>
      <w:r w:rsidRPr="00D016CB">
        <w:rPr>
          <w:rFonts w:ascii="Times New Roman" w:hAnsi="Times New Roman" w:cs="Times New Roman"/>
          <w:sz w:val="24"/>
          <w:szCs w:val="24"/>
        </w:rPr>
        <w:t>ankowości</w:t>
      </w:r>
      <w:r w:rsidR="007177D8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0FE82FC7" w14:textId="39E96031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Instytucje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77D8" w:rsidRPr="00D016C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016CB">
        <w:rPr>
          <w:rFonts w:ascii="Times New Roman" w:hAnsi="Times New Roman" w:cs="Times New Roman"/>
          <w:sz w:val="24"/>
          <w:szCs w:val="24"/>
          <w:lang w:val="en-US"/>
        </w:rPr>
        <w:t>biorowego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77D8" w:rsidRPr="00D016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16CB">
        <w:rPr>
          <w:rFonts w:ascii="Times New Roman" w:hAnsi="Times New Roman" w:cs="Times New Roman"/>
          <w:sz w:val="24"/>
          <w:szCs w:val="24"/>
          <w:lang w:val="en-US"/>
        </w:rPr>
        <w:t>nwestowania</w:t>
      </w:r>
      <w:proofErr w:type="spellEnd"/>
      <w:r w:rsidR="007177D8" w:rsidRPr="00D016C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97DAA73" w14:textId="44CEA1CE" w:rsidR="00880498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 xml:space="preserve">Ocena </w:t>
      </w:r>
      <w:r w:rsidR="007177D8" w:rsidRPr="00D016CB">
        <w:rPr>
          <w:rFonts w:ascii="Times New Roman" w:hAnsi="Times New Roman" w:cs="Times New Roman"/>
          <w:sz w:val="24"/>
          <w:szCs w:val="24"/>
        </w:rPr>
        <w:t>r</w:t>
      </w:r>
      <w:r w:rsidRPr="00D016CB">
        <w:rPr>
          <w:rFonts w:ascii="Times New Roman" w:hAnsi="Times New Roman" w:cs="Times New Roman"/>
          <w:sz w:val="24"/>
          <w:szCs w:val="24"/>
        </w:rPr>
        <w:t>yzyka kredytowego przedsiębiorstwa w banku</w:t>
      </w:r>
      <w:r w:rsidR="002A0E48" w:rsidRPr="00D016CB">
        <w:rPr>
          <w:rFonts w:ascii="Times New Roman" w:hAnsi="Times New Roman" w:cs="Times New Roman"/>
          <w:sz w:val="24"/>
          <w:szCs w:val="24"/>
        </w:rPr>
        <w:t xml:space="preserve"> – </w:t>
      </w:r>
      <w:r w:rsidR="002A0E48" w:rsidRPr="00D016CB">
        <w:rPr>
          <w:rFonts w:ascii="Times New Roman" w:hAnsi="Times New Roman" w:cs="Times New Roman"/>
          <w:b/>
          <w:bCs/>
          <w:sz w:val="24"/>
          <w:szCs w:val="24"/>
        </w:rPr>
        <w:t>tylko stacjonarne</w:t>
      </w:r>
      <w:r w:rsidR="007177D8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306D1F40" w14:textId="5F9BD31E" w:rsidR="00BB27F1" w:rsidRPr="00D016CB" w:rsidRDefault="00880498" w:rsidP="002A0E4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Modele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biznesowe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przedsiębiorstw</w:t>
      </w:r>
      <w:proofErr w:type="spellEnd"/>
      <w:r w:rsidR="007177D8" w:rsidRPr="00D016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4EABE2" w14:textId="77777777" w:rsidR="002A0E48" w:rsidRPr="00D016CB" w:rsidRDefault="002A0E48" w:rsidP="008D4E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4A9C4" w14:textId="686ECA2A" w:rsidR="008D4E0A" w:rsidRPr="00D016CB" w:rsidRDefault="008D4E0A" w:rsidP="008D4E0A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Przedmiot wybierany na semestr III (1 z 2):</w:t>
      </w:r>
    </w:p>
    <w:p w14:paraId="4B218F95" w14:textId="743E1321" w:rsidR="008D4E0A" w:rsidRPr="00D016CB" w:rsidRDefault="008D4E0A" w:rsidP="008D4E0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Ryzyko ekologiczne w kredytowaniu projektów inwestycyjnych</w:t>
      </w:r>
      <w:r w:rsidR="002D0D37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618E16A0" w14:textId="70188987" w:rsidR="008D4E0A" w:rsidRPr="00D016CB" w:rsidRDefault="008D4E0A" w:rsidP="008D4E0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6CB">
        <w:rPr>
          <w:rFonts w:ascii="Times New Roman" w:hAnsi="Times New Roman" w:cs="Times New Roman"/>
          <w:sz w:val="24"/>
          <w:szCs w:val="24"/>
          <w:lang w:val="en-US"/>
        </w:rPr>
        <w:t>Zielone</w:t>
      </w:r>
      <w:proofErr w:type="spellEnd"/>
      <w:r w:rsidRPr="00D01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0D37" w:rsidRPr="00D016CB">
        <w:rPr>
          <w:rFonts w:ascii="Times New Roman" w:hAnsi="Times New Roman" w:cs="Times New Roman"/>
          <w:sz w:val="24"/>
          <w:szCs w:val="24"/>
          <w:lang w:val="en-US"/>
        </w:rPr>
        <w:t>finance</w:t>
      </w:r>
      <w:r w:rsidR="00C42B59" w:rsidRPr="00D016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B4C875" w14:textId="77777777" w:rsidR="00CE3071" w:rsidRPr="00D016CB" w:rsidRDefault="00CE3071" w:rsidP="008D4E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6FDF8B" w14:textId="4BCDC4B5" w:rsidR="008D4E0A" w:rsidRPr="00D016CB" w:rsidRDefault="008D4E0A" w:rsidP="008D4E0A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Przedmiot wybierany na semestr III (1 z 2)</w:t>
      </w:r>
      <w:r w:rsidR="00D016CB">
        <w:rPr>
          <w:rFonts w:ascii="Times New Roman" w:hAnsi="Times New Roman" w:cs="Times New Roman"/>
          <w:sz w:val="24"/>
          <w:szCs w:val="24"/>
        </w:rPr>
        <w:t>:</w:t>
      </w:r>
    </w:p>
    <w:p w14:paraId="5BD672AE" w14:textId="4B3B8C5C" w:rsidR="008D4E0A" w:rsidRPr="00D016CB" w:rsidRDefault="008D4E0A" w:rsidP="008D4E0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Prawo administracyjne</w:t>
      </w:r>
      <w:r w:rsidR="002D0D37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4CFA6476" w14:textId="3928A71B" w:rsidR="008D4E0A" w:rsidRPr="00D016CB" w:rsidRDefault="008D4E0A" w:rsidP="008D4E0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Prawo ubezpieczeniowe</w:t>
      </w:r>
      <w:r w:rsidR="00C42B59" w:rsidRPr="00D016CB">
        <w:rPr>
          <w:rFonts w:ascii="Times New Roman" w:hAnsi="Times New Roman" w:cs="Times New Roman"/>
          <w:sz w:val="24"/>
          <w:szCs w:val="24"/>
        </w:rPr>
        <w:t>.</w:t>
      </w:r>
    </w:p>
    <w:p w14:paraId="765FF70E" w14:textId="77777777" w:rsidR="008D4E0A" w:rsidRPr="00D016CB" w:rsidRDefault="008D4E0A" w:rsidP="008D4E0A">
      <w:pPr>
        <w:tabs>
          <w:tab w:val="left" w:pos="562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FABF6D" w14:textId="6C2C30FB" w:rsidR="008D4E0A" w:rsidRPr="00D016CB" w:rsidRDefault="008D4E0A" w:rsidP="008D4E0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6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Financial Analytics</w:t>
      </w:r>
      <w:r w:rsidRPr="00D016CB">
        <w:rPr>
          <w:rFonts w:ascii="Times New Roman" w:hAnsi="Times New Roman" w:cs="Times New Roman"/>
          <w:b/>
          <w:bCs/>
          <w:sz w:val="24"/>
          <w:szCs w:val="24"/>
        </w:rPr>
        <w:t xml:space="preserve"> – studia II stopnia niestacjonarne</w:t>
      </w:r>
    </w:p>
    <w:p w14:paraId="05B76694" w14:textId="1225BC11" w:rsidR="008D4E0A" w:rsidRPr="00D016CB" w:rsidRDefault="008D4E0A" w:rsidP="008D4E0A">
      <w:pPr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Przedmiot wybierany na semestr III (1 z 3):</w:t>
      </w:r>
    </w:p>
    <w:p w14:paraId="6A55D753" w14:textId="66A54165" w:rsidR="008D4E0A" w:rsidRPr="00D016CB" w:rsidRDefault="008D4E0A" w:rsidP="008D4E0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Big Data</w:t>
      </w:r>
      <w:r w:rsidR="002D0D37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7A3280A3" w14:textId="6CCAA870" w:rsidR="008D4E0A" w:rsidRPr="00D016CB" w:rsidRDefault="008D4E0A" w:rsidP="008D4E0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Data Science</w:t>
      </w:r>
      <w:r w:rsidR="002D0D37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7E7DE638" w14:textId="6C696569" w:rsidR="008D4E0A" w:rsidRPr="00D016CB" w:rsidRDefault="008D4E0A" w:rsidP="008D4E0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16CB">
        <w:rPr>
          <w:rFonts w:ascii="Times New Roman" w:hAnsi="Times New Roman" w:cs="Times New Roman"/>
          <w:sz w:val="24"/>
          <w:szCs w:val="24"/>
          <w:lang w:val="en-US"/>
        </w:rPr>
        <w:t>Text Mining and Social Media Analysis</w:t>
      </w:r>
      <w:r w:rsidR="00C42B59" w:rsidRPr="00D016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77F64C" w14:textId="77777777" w:rsidR="001A6C61" w:rsidRPr="00D016CB" w:rsidRDefault="001A6C61" w:rsidP="00A87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F60009" w14:textId="17EBC1D6" w:rsidR="008D4E0A" w:rsidRPr="00D016CB" w:rsidRDefault="008D4E0A" w:rsidP="00A87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Przedmiot wybierany na semestr III (1 z 2):</w:t>
      </w:r>
    </w:p>
    <w:p w14:paraId="7E6C1F53" w14:textId="4174D0F9" w:rsidR="008D4E0A" w:rsidRPr="00D016CB" w:rsidRDefault="008D4E0A" w:rsidP="009E270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6CB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D01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D01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6CB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2D0D37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14FAACFD" w14:textId="7E70E75B" w:rsidR="008D4E0A" w:rsidRPr="00D016CB" w:rsidRDefault="008D4E0A" w:rsidP="009E270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16CB">
        <w:rPr>
          <w:rFonts w:ascii="Times New Roman" w:hAnsi="Times New Roman" w:cs="Times New Roman"/>
          <w:sz w:val="24"/>
          <w:szCs w:val="24"/>
          <w:lang w:val="en-US"/>
        </w:rPr>
        <w:t>Diversity and Inclusion in the Workplace</w:t>
      </w:r>
      <w:r w:rsidR="00C42B59" w:rsidRPr="00D016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FD7283" w14:textId="77777777" w:rsidR="009E2709" w:rsidRPr="00D016CB" w:rsidRDefault="009E2709" w:rsidP="00A878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9D0867" w14:textId="5C52E431" w:rsidR="009E2709" w:rsidRPr="00D016CB" w:rsidRDefault="009E2709" w:rsidP="009E270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6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Finanse i rachunkowość </w:t>
      </w:r>
      <w:r w:rsidRPr="00D016CB">
        <w:rPr>
          <w:rFonts w:ascii="Times New Roman" w:hAnsi="Times New Roman" w:cs="Times New Roman"/>
          <w:b/>
          <w:bCs/>
          <w:sz w:val="24"/>
          <w:szCs w:val="24"/>
        </w:rPr>
        <w:t>– studia II stopnia stacjonarne i niestacjonarne</w:t>
      </w:r>
    </w:p>
    <w:p w14:paraId="6FCB26DF" w14:textId="71E06C26" w:rsidR="008D4E0A" w:rsidRPr="00D016CB" w:rsidRDefault="009E2709" w:rsidP="00A87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lastRenderedPageBreak/>
        <w:t xml:space="preserve">Przedmiot wybierany na semestr </w:t>
      </w:r>
      <w:r w:rsidR="008D4E0A" w:rsidRPr="00D016CB">
        <w:rPr>
          <w:rFonts w:ascii="Times New Roman" w:hAnsi="Times New Roman" w:cs="Times New Roman"/>
          <w:sz w:val="24"/>
          <w:szCs w:val="24"/>
        </w:rPr>
        <w:t>IV</w:t>
      </w:r>
      <w:r w:rsidRPr="00D016CB">
        <w:rPr>
          <w:rFonts w:ascii="Times New Roman" w:hAnsi="Times New Roman" w:cs="Times New Roman"/>
          <w:sz w:val="24"/>
          <w:szCs w:val="24"/>
        </w:rPr>
        <w:t>( 1</w:t>
      </w:r>
      <w:r w:rsidR="008D4E0A" w:rsidRPr="00D016CB">
        <w:rPr>
          <w:rFonts w:ascii="Times New Roman" w:hAnsi="Times New Roman" w:cs="Times New Roman"/>
          <w:sz w:val="24"/>
          <w:szCs w:val="24"/>
        </w:rPr>
        <w:t>z 3</w:t>
      </w:r>
      <w:r w:rsidRPr="00D016CB">
        <w:rPr>
          <w:rFonts w:ascii="Times New Roman" w:hAnsi="Times New Roman" w:cs="Times New Roman"/>
          <w:sz w:val="24"/>
          <w:szCs w:val="24"/>
        </w:rPr>
        <w:t>):</w:t>
      </w:r>
    </w:p>
    <w:p w14:paraId="5F9F255B" w14:textId="71B78FF7" w:rsidR="008D4E0A" w:rsidRPr="00D016CB" w:rsidRDefault="008D4E0A" w:rsidP="009E270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Prawo pracy i ochrona danych osobowych w zatrudnieniu</w:t>
      </w:r>
      <w:r w:rsidR="002D0D37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77690712" w14:textId="2A1ADDAF" w:rsidR="008D4E0A" w:rsidRPr="00D016CB" w:rsidRDefault="008D4E0A" w:rsidP="009E270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Prawo własności intelektualnej i nowych technologii</w:t>
      </w:r>
      <w:r w:rsidR="002D0D37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53E2B38D" w14:textId="25496E15" w:rsidR="009E2709" w:rsidRPr="00D016CB" w:rsidRDefault="008D4E0A" w:rsidP="009E270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Publicznoprawna ochrona klienta na rynku finansowym</w:t>
      </w:r>
      <w:r w:rsidR="00C42B59" w:rsidRPr="00D016CB">
        <w:rPr>
          <w:rFonts w:ascii="Times New Roman" w:hAnsi="Times New Roman" w:cs="Times New Roman"/>
          <w:sz w:val="24"/>
          <w:szCs w:val="24"/>
        </w:rPr>
        <w:t>.</w:t>
      </w:r>
    </w:p>
    <w:p w14:paraId="39DB7D76" w14:textId="5F8C44C2" w:rsidR="009E2709" w:rsidRPr="00D016CB" w:rsidRDefault="009E2709" w:rsidP="009E270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6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Rynki finansowe</w:t>
      </w:r>
      <w:r w:rsidRPr="00D016CB">
        <w:rPr>
          <w:rFonts w:ascii="Times New Roman" w:hAnsi="Times New Roman" w:cs="Times New Roman"/>
          <w:b/>
          <w:bCs/>
          <w:sz w:val="24"/>
          <w:szCs w:val="24"/>
        </w:rPr>
        <w:t xml:space="preserve"> – studia II stopnia stacjonarne</w:t>
      </w:r>
    </w:p>
    <w:p w14:paraId="06E3F939" w14:textId="490BEFC3" w:rsidR="009E2709" w:rsidRPr="00D016CB" w:rsidRDefault="009E2709" w:rsidP="009E2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Przedmiot wybierany na semestr IV( 1z 4):</w:t>
      </w:r>
    </w:p>
    <w:p w14:paraId="6555273F" w14:textId="09F43C1E" w:rsidR="008D4E0A" w:rsidRPr="00D016CB" w:rsidRDefault="008D4E0A" w:rsidP="009E270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Prawo własności intelektualnej</w:t>
      </w:r>
      <w:r w:rsidR="002D0D37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0ECF8E75" w14:textId="79B305B7" w:rsidR="008D4E0A" w:rsidRPr="00D016CB" w:rsidRDefault="008D4E0A" w:rsidP="009E270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Prawna ochrona klienta rynku kapitałowego</w:t>
      </w:r>
      <w:r w:rsidR="002D0D37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4B98C790" w14:textId="63EF2DDF" w:rsidR="008D4E0A" w:rsidRPr="00D016CB" w:rsidRDefault="008D4E0A" w:rsidP="009E270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Polityka finansowa</w:t>
      </w:r>
      <w:r w:rsidR="002D0D37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3F2CCDD5" w14:textId="0D10DB3F" w:rsidR="008D4E0A" w:rsidRPr="00D016CB" w:rsidRDefault="008D4E0A" w:rsidP="009E270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Ekonomia sektora publicznego</w:t>
      </w:r>
      <w:r w:rsidR="00C42B59" w:rsidRPr="00D016CB">
        <w:rPr>
          <w:rFonts w:ascii="Times New Roman" w:hAnsi="Times New Roman" w:cs="Times New Roman"/>
          <w:sz w:val="24"/>
          <w:szCs w:val="24"/>
        </w:rPr>
        <w:t>.</w:t>
      </w:r>
    </w:p>
    <w:p w14:paraId="21775D8B" w14:textId="77777777" w:rsidR="001A6C61" w:rsidRPr="00D016CB" w:rsidRDefault="001A6C61" w:rsidP="00A87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13B26" w14:textId="30002F64" w:rsidR="008D4E0A" w:rsidRPr="00D016CB" w:rsidRDefault="009E2709" w:rsidP="00A87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 xml:space="preserve">Przedmiot wybierany na semestr </w:t>
      </w:r>
      <w:r w:rsidR="008D4E0A" w:rsidRPr="00D016CB">
        <w:rPr>
          <w:rFonts w:ascii="Times New Roman" w:hAnsi="Times New Roman" w:cs="Times New Roman"/>
          <w:sz w:val="24"/>
          <w:szCs w:val="24"/>
        </w:rPr>
        <w:t>V</w:t>
      </w:r>
      <w:r w:rsidRPr="00D016CB">
        <w:rPr>
          <w:rFonts w:ascii="Times New Roman" w:hAnsi="Times New Roman" w:cs="Times New Roman"/>
          <w:sz w:val="24"/>
          <w:szCs w:val="24"/>
        </w:rPr>
        <w:t xml:space="preserve"> (</w:t>
      </w:r>
      <w:r w:rsidR="008D4E0A" w:rsidRPr="00D016CB">
        <w:rPr>
          <w:rFonts w:ascii="Times New Roman" w:hAnsi="Times New Roman" w:cs="Times New Roman"/>
          <w:sz w:val="24"/>
          <w:szCs w:val="24"/>
        </w:rPr>
        <w:t>1 z 3</w:t>
      </w:r>
      <w:r w:rsidRPr="00D016CB">
        <w:rPr>
          <w:rFonts w:ascii="Times New Roman" w:hAnsi="Times New Roman" w:cs="Times New Roman"/>
          <w:sz w:val="24"/>
          <w:szCs w:val="24"/>
        </w:rPr>
        <w:t>)</w:t>
      </w:r>
      <w:r w:rsidR="00D016CB">
        <w:rPr>
          <w:rFonts w:ascii="Times New Roman" w:hAnsi="Times New Roman" w:cs="Times New Roman"/>
          <w:sz w:val="24"/>
          <w:szCs w:val="24"/>
        </w:rPr>
        <w:t>:</w:t>
      </w:r>
    </w:p>
    <w:p w14:paraId="3FA6E151" w14:textId="69BFAF88" w:rsidR="008D4E0A" w:rsidRPr="00D016CB" w:rsidRDefault="008D4E0A" w:rsidP="009E270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Metody aktuarialne</w:t>
      </w:r>
      <w:r w:rsidR="002D0D37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001EC954" w14:textId="79BDE758" w:rsidR="008D4E0A" w:rsidRPr="00D016CB" w:rsidRDefault="008D4E0A" w:rsidP="009E270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Zarządzanie majątkiem osobistym</w:t>
      </w:r>
      <w:r w:rsidR="002D0D37" w:rsidRPr="00D016CB">
        <w:rPr>
          <w:rFonts w:ascii="Times New Roman" w:hAnsi="Times New Roman" w:cs="Times New Roman"/>
          <w:sz w:val="24"/>
          <w:szCs w:val="24"/>
        </w:rPr>
        <w:t>,</w:t>
      </w:r>
    </w:p>
    <w:p w14:paraId="381E5A62" w14:textId="55A21A5C" w:rsidR="008D4E0A" w:rsidRPr="00D016CB" w:rsidRDefault="008D4E0A" w:rsidP="009E270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CB">
        <w:rPr>
          <w:rFonts w:ascii="Times New Roman" w:hAnsi="Times New Roman" w:cs="Times New Roman"/>
          <w:sz w:val="24"/>
          <w:szCs w:val="24"/>
        </w:rPr>
        <w:t>Innowacje w instytucjach finansowych</w:t>
      </w:r>
      <w:r w:rsidR="00C42B59" w:rsidRPr="00D016CB">
        <w:rPr>
          <w:rFonts w:ascii="Times New Roman" w:hAnsi="Times New Roman" w:cs="Times New Roman"/>
          <w:sz w:val="24"/>
          <w:szCs w:val="24"/>
        </w:rPr>
        <w:t>.</w:t>
      </w:r>
    </w:p>
    <w:sectPr w:rsidR="008D4E0A" w:rsidRPr="00D016CB" w:rsidSect="002F3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DD8"/>
    <w:multiLevelType w:val="hybridMultilevel"/>
    <w:tmpl w:val="13B8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20B2"/>
    <w:multiLevelType w:val="hybridMultilevel"/>
    <w:tmpl w:val="ED880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A446E"/>
    <w:multiLevelType w:val="multilevel"/>
    <w:tmpl w:val="67CE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95905"/>
    <w:multiLevelType w:val="hybridMultilevel"/>
    <w:tmpl w:val="954874B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CB52B62"/>
    <w:multiLevelType w:val="hybridMultilevel"/>
    <w:tmpl w:val="13924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646"/>
    <w:multiLevelType w:val="hybridMultilevel"/>
    <w:tmpl w:val="722E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30A6B"/>
    <w:multiLevelType w:val="hybridMultilevel"/>
    <w:tmpl w:val="9E6E7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D3F1E"/>
    <w:multiLevelType w:val="hybridMultilevel"/>
    <w:tmpl w:val="2C38B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E1837"/>
    <w:multiLevelType w:val="hybridMultilevel"/>
    <w:tmpl w:val="517A3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E4577"/>
    <w:multiLevelType w:val="hybridMultilevel"/>
    <w:tmpl w:val="6090E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C792E"/>
    <w:multiLevelType w:val="hybridMultilevel"/>
    <w:tmpl w:val="AEF2216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1C674C2D"/>
    <w:multiLevelType w:val="hybridMultilevel"/>
    <w:tmpl w:val="230A7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145FD"/>
    <w:multiLevelType w:val="hybridMultilevel"/>
    <w:tmpl w:val="5DB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8068D"/>
    <w:multiLevelType w:val="multilevel"/>
    <w:tmpl w:val="F9FA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E25F40"/>
    <w:multiLevelType w:val="hybridMultilevel"/>
    <w:tmpl w:val="B596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C5F5D"/>
    <w:multiLevelType w:val="hybridMultilevel"/>
    <w:tmpl w:val="5D4CA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023C2"/>
    <w:multiLevelType w:val="hybridMultilevel"/>
    <w:tmpl w:val="01BE1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6163B"/>
    <w:multiLevelType w:val="hybridMultilevel"/>
    <w:tmpl w:val="2780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8304E"/>
    <w:multiLevelType w:val="hybridMultilevel"/>
    <w:tmpl w:val="C9764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86965"/>
    <w:multiLevelType w:val="hybridMultilevel"/>
    <w:tmpl w:val="0F12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503D6"/>
    <w:multiLevelType w:val="hybridMultilevel"/>
    <w:tmpl w:val="302EC07A"/>
    <w:lvl w:ilvl="0" w:tplc="96163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81478"/>
    <w:multiLevelType w:val="hybridMultilevel"/>
    <w:tmpl w:val="CAE2D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F75F3"/>
    <w:multiLevelType w:val="hybridMultilevel"/>
    <w:tmpl w:val="77D0CE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4552DC4"/>
    <w:multiLevelType w:val="hybridMultilevel"/>
    <w:tmpl w:val="F224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B35B9"/>
    <w:multiLevelType w:val="hybridMultilevel"/>
    <w:tmpl w:val="5EA43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701F2"/>
    <w:multiLevelType w:val="multilevel"/>
    <w:tmpl w:val="DAAC80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5A172F"/>
    <w:multiLevelType w:val="multilevel"/>
    <w:tmpl w:val="ADD0B42C"/>
    <w:lvl w:ilvl="0">
      <w:start w:val="1"/>
      <w:numFmt w:val="bullet"/>
      <w:lvlText w:val=""/>
      <w:lvlJc w:val="left"/>
      <w:pPr>
        <w:tabs>
          <w:tab w:val="num" w:pos="-12"/>
        </w:tabs>
        <w:ind w:left="-1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70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C8294A"/>
    <w:multiLevelType w:val="hybridMultilevel"/>
    <w:tmpl w:val="7D06C3B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BBC353C"/>
    <w:multiLevelType w:val="hybridMultilevel"/>
    <w:tmpl w:val="DDF2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852D6"/>
    <w:multiLevelType w:val="hybridMultilevel"/>
    <w:tmpl w:val="42E26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7449E"/>
    <w:multiLevelType w:val="hybridMultilevel"/>
    <w:tmpl w:val="3BAC9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D683D"/>
    <w:multiLevelType w:val="hybridMultilevel"/>
    <w:tmpl w:val="5BC4C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3590D"/>
    <w:multiLevelType w:val="hybridMultilevel"/>
    <w:tmpl w:val="197E3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31CB"/>
    <w:multiLevelType w:val="hybridMultilevel"/>
    <w:tmpl w:val="0CEACCB0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5B2D0A11"/>
    <w:multiLevelType w:val="hybridMultilevel"/>
    <w:tmpl w:val="C7ACAC3C"/>
    <w:lvl w:ilvl="0" w:tplc="F8FC7766">
      <w:start w:val="1"/>
      <w:numFmt w:val="bullet"/>
      <w:lvlText w:val="-"/>
      <w:lvlJc w:val="left"/>
      <w:pPr>
        <w:ind w:left="1788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5EFC39CF"/>
    <w:multiLevelType w:val="multilevel"/>
    <w:tmpl w:val="67CED7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2A07CD"/>
    <w:multiLevelType w:val="hybridMultilevel"/>
    <w:tmpl w:val="0CD0E7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0607D4B"/>
    <w:multiLevelType w:val="hybridMultilevel"/>
    <w:tmpl w:val="D22C5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B230D"/>
    <w:multiLevelType w:val="hybridMultilevel"/>
    <w:tmpl w:val="AD96D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C189F"/>
    <w:multiLevelType w:val="multilevel"/>
    <w:tmpl w:val="09F08C8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2D3CB5"/>
    <w:multiLevelType w:val="hybridMultilevel"/>
    <w:tmpl w:val="56DEE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E4B9D"/>
    <w:multiLevelType w:val="hybridMultilevel"/>
    <w:tmpl w:val="377CE22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CC05BB4"/>
    <w:multiLevelType w:val="multilevel"/>
    <w:tmpl w:val="6D56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4B2E3C"/>
    <w:multiLevelType w:val="multilevel"/>
    <w:tmpl w:val="67CED7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1E4ECF"/>
    <w:multiLevelType w:val="multilevel"/>
    <w:tmpl w:val="48A07C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3F18B6"/>
    <w:multiLevelType w:val="hybridMultilevel"/>
    <w:tmpl w:val="578AE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0C2B9C"/>
    <w:multiLevelType w:val="hybridMultilevel"/>
    <w:tmpl w:val="57302FF0"/>
    <w:lvl w:ilvl="0" w:tplc="F8FC7766">
      <w:start w:val="1"/>
      <w:numFmt w:val="bullet"/>
      <w:lvlText w:val="-"/>
      <w:lvlJc w:val="left"/>
      <w:pPr>
        <w:ind w:left="1788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7" w15:restartNumberingAfterBreak="0">
    <w:nsid w:val="782035EF"/>
    <w:multiLevelType w:val="multilevel"/>
    <w:tmpl w:val="9F8A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3F45B6"/>
    <w:multiLevelType w:val="multilevel"/>
    <w:tmpl w:val="67CED758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553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93"/>
        </w:tabs>
        <w:ind w:left="299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13"/>
        </w:tabs>
        <w:ind w:left="371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53"/>
        </w:tabs>
        <w:ind w:left="515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73"/>
        </w:tabs>
        <w:ind w:left="587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  <w:sz w:val="20"/>
      </w:rPr>
    </w:lvl>
  </w:abstractNum>
  <w:num w:numId="1" w16cid:durableId="435567240">
    <w:abstractNumId w:val="47"/>
  </w:num>
  <w:num w:numId="2" w16cid:durableId="1148668953">
    <w:abstractNumId w:val="13"/>
  </w:num>
  <w:num w:numId="3" w16cid:durableId="1790008187">
    <w:abstractNumId w:val="39"/>
  </w:num>
  <w:num w:numId="4" w16cid:durableId="1491945467">
    <w:abstractNumId w:val="44"/>
  </w:num>
  <w:num w:numId="5" w16cid:durableId="1904678465">
    <w:abstractNumId w:val="41"/>
  </w:num>
  <w:num w:numId="6" w16cid:durableId="1017082424">
    <w:abstractNumId w:val="25"/>
  </w:num>
  <w:num w:numId="7" w16cid:durableId="1881895211">
    <w:abstractNumId w:val="32"/>
  </w:num>
  <w:num w:numId="8" w16cid:durableId="1793740364">
    <w:abstractNumId w:val="42"/>
  </w:num>
  <w:num w:numId="9" w16cid:durableId="596404529">
    <w:abstractNumId w:val="34"/>
  </w:num>
  <w:num w:numId="10" w16cid:durableId="423456363">
    <w:abstractNumId w:val="36"/>
  </w:num>
  <w:num w:numId="11" w16cid:durableId="744377321">
    <w:abstractNumId w:val="46"/>
  </w:num>
  <w:num w:numId="12" w16cid:durableId="1104037756">
    <w:abstractNumId w:val="10"/>
  </w:num>
  <w:num w:numId="13" w16cid:durableId="793408684">
    <w:abstractNumId w:val="17"/>
  </w:num>
  <w:num w:numId="14" w16cid:durableId="811942783">
    <w:abstractNumId w:val="5"/>
  </w:num>
  <w:num w:numId="15" w16cid:durableId="803742306">
    <w:abstractNumId w:val="19"/>
  </w:num>
  <w:num w:numId="16" w16cid:durableId="1172602696">
    <w:abstractNumId w:val="31"/>
  </w:num>
  <w:num w:numId="17" w16cid:durableId="1395010489">
    <w:abstractNumId w:val="9"/>
  </w:num>
  <w:num w:numId="18" w16cid:durableId="245381642">
    <w:abstractNumId w:val="38"/>
  </w:num>
  <w:num w:numId="19" w16cid:durableId="1615675263">
    <w:abstractNumId w:val="14"/>
  </w:num>
  <w:num w:numId="20" w16cid:durableId="1803842078">
    <w:abstractNumId w:val="23"/>
  </w:num>
  <w:num w:numId="21" w16cid:durableId="506210477">
    <w:abstractNumId w:val="18"/>
  </w:num>
  <w:num w:numId="22" w16cid:durableId="824126256">
    <w:abstractNumId w:val="0"/>
  </w:num>
  <w:num w:numId="23" w16cid:durableId="84880845">
    <w:abstractNumId w:val="28"/>
  </w:num>
  <w:num w:numId="24" w16cid:durableId="347223471">
    <w:abstractNumId w:val="15"/>
  </w:num>
  <w:num w:numId="25" w16cid:durableId="494758573">
    <w:abstractNumId w:val="21"/>
  </w:num>
  <w:num w:numId="26" w16cid:durableId="566768019">
    <w:abstractNumId w:val="11"/>
  </w:num>
  <w:num w:numId="27" w16cid:durableId="1835798510">
    <w:abstractNumId w:val="30"/>
  </w:num>
  <w:num w:numId="28" w16cid:durableId="30689688">
    <w:abstractNumId w:val="4"/>
  </w:num>
  <w:num w:numId="29" w16cid:durableId="1945528476">
    <w:abstractNumId w:val="45"/>
  </w:num>
  <w:num w:numId="30" w16cid:durableId="2094625577">
    <w:abstractNumId w:val="29"/>
  </w:num>
  <w:num w:numId="31" w16cid:durableId="2039889357">
    <w:abstractNumId w:val="7"/>
  </w:num>
  <w:num w:numId="32" w16cid:durableId="1868831649">
    <w:abstractNumId w:val="12"/>
  </w:num>
  <w:num w:numId="33" w16cid:durableId="1472750612">
    <w:abstractNumId w:val="16"/>
  </w:num>
  <w:num w:numId="34" w16cid:durableId="1831368855">
    <w:abstractNumId w:val="3"/>
  </w:num>
  <w:num w:numId="35" w16cid:durableId="494997239">
    <w:abstractNumId w:val="26"/>
  </w:num>
  <w:num w:numId="36" w16cid:durableId="1381201715">
    <w:abstractNumId w:val="22"/>
  </w:num>
  <w:num w:numId="37" w16cid:durableId="1731072467">
    <w:abstractNumId w:val="20"/>
  </w:num>
  <w:num w:numId="38" w16cid:durableId="86391455">
    <w:abstractNumId w:val="8"/>
  </w:num>
  <w:num w:numId="39" w16cid:durableId="939608233">
    <w:abstractNumId w:val="27"/>
  </w:num>
  <w:num w:numId="40" w16cid:durableId="432168804">
    <w:abstractNumId w:val="24"/>
  </w:num>
  <w:num w:numId="41" w16cid:durableId="1226913054">
    <w:abstractNumId w:val="40"/>
  </w:num>
  <w:num w:numId="42" w16cid:durableId="488177976">
    <w:abstractNumId w:val="37"/>
  </w:num>
  <w:num w:numId="43" w16cid:durableId="1411654419">
    <w:abstractNumId w:val="33"/>
  </w:num>
  <w:num w:numId="44" w16cid:durableId="1711538385">
    <w:abstractNumId w:val="1"/>
  </w:num>
  <w:num w:numId="45" w16cid:durableId="2126801637">
    <w:abstractNumId w:val="35"/>
  </w:num>
  <w:num w:numId="46" w16cid:durableId="1757969499">
    <w:abstractNumId w:val="6"/>
  </w:num>
  <w:num w:numId="47" w16cid:durableId="634988245">
    <w:abstractNumId w:val="2"/>
  </w:num>
  <w:num w:numId="48" w16cid:durableId="1985161995">
    <w:abstractNumId w:val="48"/>
  </w:num>
  <w:num w:numId="49" w16cid:durableId="5435491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14"/>
    <w:rsid w:val="00044115"/>
    <w:rsid w:val="00044454"/>
    <w:rsid w:val="0007049E"/>
    <w:rsid w:val="00086A86"/>
    <w:rsid w:val="000C5651"/>
    <w:rsid w:val="001542A8"/>
    <w:rsid w:val="00171F0E"/>
    <w:rsid w:val="001768E5"/>
    <w:rsid w:val="001A6C61"/>
    <w:rsid w:val="002A0E48"/>
    <w:rsid w:val="002A1DF7"/>
    <w:rsid w:val="002D0D37"/>
    <w:rsid w:val="002F354F"/>
    <w:rsid w:val="00321640"/>
    <w:rsid w:val="003409E2"/>
    <w:rsid w:val="0034658E"/>
    <w:rsid w:val="003B0555"/>
    <w:rsid w:val="003C7E91"/>
    <w:rsid w:val="00407E09"/>
    <w:rsid w:val="00414711"/>
    <w:rsid w:val="004848C8"/>
    <w:rsid w:val="004A5564"/>
    <w:rsid w:val="004E5C9D"/>
    <w:rsid w:val="004F1DA2"/>
    <w:rsid w:val="005800C7"/>
    <w:rsid w:val="005A44C2"/>
    <w:rsid w:val="005B6D0D"/>
    <w:rsid w:val="006038B5"/>
    <w:rsid w:val="00625D4E"/>
    <w:rsid w:val="006A0D14"/>
    <w:rsid w:val="00700F8A"/>
    <w:rsid w:val="007177D8"/>
    <w:rsid w:val="00767580"/>
    <w:rsid w:val="007769B1"/>
    <w:rsid w:val="007B1BB7"/>
    <w:rsid w:val="00800E04"/>
    <w:rsid w:val="008654BB"/>
    <w:rsid w:val="00880498"/>
    <w:rsid w:val="008D4E0A"/>
    <w:rsid w:val="00944E65"/>
    <w:rsid w:val="00977E01"/>
    <w:rsid w:val="00986335"/>
    <w:rsid w:val="009E0869"/>
    <w:rsid w:val="009E2709"/>
    <w:rsid w:val="00A635E0"/>
    <w:rsid w:val="00A65A84"/>
    <w:rsid w:val="00A87C30"/>
    <w:rsid w:val="00A95536"/>
    <w:rsid w:val="00A97746"/>
    <w:rsid w:val="00B00105"/>
    <w:rsid w:val="00B65856"/>
    <w:rsid w:val="00BA458F"/>
    <w:rsid w:val="00BB27F1"/>
    <w:rsid w:val="00BD09A5"/>
    <w:rsid w:val="00C42B59"/>
    <w:rsid w:val="00C56FCB"/>
    <w:rsid w:val="00C570A4"/>
    <w:rsid w:val="00CC6852"/>
    <w:rsid w:val="00CE3071"/>
    <w:rsid w:val="00CF5909"/>
    <w:rsid w:val="00D016CB"/>
    <w:rsid w:val="00D271F3"/>
    <w:rsid w:val="00D6252A"/>
    <w:rsid w:val="00E728F0"/>
    <w:rsid w:val="00EC1401"/>
    <w:rsid w:val="00EC4BF7"/>
    <w:rsid w:val="00ED5969"/>
    <w:rsid w:val="00EE1E2A"/>
    <w:rsid w:val="00EE64D4"/>
    <w:rsid w:val="00F05A63"/>
    <w:rsid w:val="00F26603"/>
    <w:rsid w:val="00F57A20"/>
    <w:rsid w:val="00FA4C50"/>
    <w:rsid w:val="00FC6733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4BE3"/>
  <w15:chartTrackingRefBased/>
  <w15:docId w15:val="{3911110C-3F94-4E53-B493-F5552BD7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A0D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A0D1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A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A0D14"/>
    <w:rPr>
      <w:b/>
      <w:bCs/>
    </w:rPr>
  </w:style>
  <w:style w:type="paragraph" w:styleId="Akapitzlist">
    <w:name w:val="List Paragraph"/>
    <w:basedOn w:val="Normalny"/>
    <w:uiPriority w:val="34"/>
    <w:qFormat/>
    <w:rsid w:val="007B1BB7"/>
    <w:pPr>
      <w:ind w:left="720"/>
      <w:contextualSpacing/>
    </w:pPr>
  </w:style>
  <w:style w:type="table" w:styleId="Tabela-Siatka">
    <w:name w:val="Table Grid"/>
    <w:basedOn w:val="Standardowy"/>
    <w:uiPriority w:val="39"/>
    <w:rsid w:val="00407E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C5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Karolina Matysik</cp:lastModifiedBy>
  <cp:revision>16</cp:revision>
  <cp:lastPrinted>2023-11-13T06:19:00Z</cp:lastPrinted>
  <dcterms:created xsi:type="dcterms:W3CDTF">2025-02-12T11:09:00Z</dcterms:created>
  <dcterms:modified xsi:type="dcterms:W3CDTF">2025-03-18T07:32:00Z</dcterms:modified>
</cp:coreProperties>
</file>